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DE5BE4">
        <w:rPr>
          <w:b/>
          <w:color w:val="000000"/>
          <w:sz w:val="26"/>
          <w:szCs w:val="26"/>
          <w:shd w:val="clear" w:color="auto" w:fill="FFFFFF"/>
        </w:rPr>
        <w:t>ПОСТАНОВЛЕНИЕ</w:t>
      </w: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DE5BE4">
        <w:rPr>
          <w:b/>
          <w:color w:val="000000"/>
          <w:sz w:val="26"/>
          <w:szCs w:val="26"/>
        </w:rPr>
        <w:t>АДМИНИСТРАЦИИ СЕЛЬСКОГО ПОСЕЛЕНИЯ</w:t>
      </w: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DE5BE4">
        <w:rPr>
          <w:b/>
          <w:color w:val="000000"/>
          <w:sz w:val="26"/>
          <w:szCs w:val="26"/>
        </w:rPr>
        <w:t xml:space="preserve"> </w:t>
      </w:r>
      <w:r w:rsidRPr="00DE5BE4">
        <w:rPr>
          <w:b/>
          <w:color w:val="000000"/>
          <w:sz w:val="26"/>
          <w:szCs w:val="26"/>
        </w:rPr>
        <w:t>ДРЯЗГИНСКИЙ</w:t>
      </w:r>
      <w:r w:rsidRPr="00DE5BE4">
        <w:rPr>
          <w:b/>
          <w:color w:val="000000"/>
          <w:sz w:val="26"/>
          <w:szCs w:val="26"/>
        </w:rPr>
        <w:t xml:space="preserve"> СЕЛЬСОВЕТ </w:t>
      </w: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DE5BE4">
        <w:rPr>
          <w:b/>
          <w:color w:val="000000"/>
          <w:sz w:val="26"/>
          <w:szCs w:val="26"/>
        </w:rPr>
        <w:t xml:space="preserve">УСМАНСКОГО МУНИЦИПАЛЬНОГО РАЙОНА </w:t>
      </w: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DE5BE4">
        <w:rPr>
          <w:b/>
          <w:color w:val="000000"/>
          <w:sz w:val="26"/>
          <w:szCs w:val="26"/>
        </w:rPr>
        <w:t xml:space="preserve">ЛИПЕЦКОЙ ОБЛАСТИ </w:t>
      </w: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DE5BE4">
        <w:rPr>
          <w:b/>
          <w:color w:val="000000"/>
          <w:sz w:val="26"/>
          <w:szCs w:val="26"/>
        </w:rPr>
        <w:t>РОССИЙСКОЙ ФЕДЕРАЦИИ</w:t>
      </w: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5BE4">
        <w:rPr>
          <w:color w:val="000000"/>
          <w:sz w:val="26"/>
          <w:szCs w:val="26"/>
        </w:rPr>
        <w:t> </w:t>
      </w: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5BE4">
        <w:rPr>
          <w:color w:val="000000"/>
          <w:sz w:val="26"/>
          <w:szCs w:val="26"/>
        </w:rPr>
        <w:t>27.01.2023 г.                        </w:t>
      </w:r>
      <w:r w:rsidRPr="00DE5BE4">
        <w:rPr>
          <w:color w:val="000000"/>
          <w:sz w:val="26"/>
          <w:szCs w:val="26"/>
        </w:rPr>
        <w:t xml:space="preserve">               </w:t>
      </w:r>
      <w:r w:rsidRPr="00DE5BE4">
        <w:rPr>
          <w:color w:val="000000"/>
          <w:sz w:val="26"/>
          <w:szCs w:val="26"/>
        </w:rPr>
        <w:t xml:space="preserve"> </w:t>
      </w:r>
      <w:proofErr w:type="spellStart"/>
      <w:r w:rsidRPr="00DE5BE4">
        <w:rPr>
          <w:color w:val="000000"/>
          <w:sz w:val="26"/>
          <w:szCs w:val="26"/>
        </w:rPr>
        <w:t>ж.д.ст.Дрязги</w:t>
      </w:r>
      <w:proofErr w:type="spellEnd"/>
      <w:r w:rsidRPr="00DE5BE4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      </w:t>
      </w:r>
      <w:r w:rsidRPr="00DE5BE4">
        <w:rPr>
          <w:color w:val="000000"/>
          <w:sz w:val="26"/>
          <w:szCs w:val="26"/>
        </w:rPr>
        <w:t xml:space="preserve">                      </w:t>
      </w:r>
      <w:r w:rsidR="00792B74">
        <w:rPr>
          <w:color w:val="000000"/>
          <w:sz w:val="26"/>
          <w:szCs w:val="26"/>
        </w:rPr>
        <w:t>№ 6</w:t>
      </w:r>
      <w:bookmarkStart w:id="0" w:name="_GoBack"/>
      <w:bookmarkEnd w:id="0"/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5BE4">
        <w:rPr>
          <w:color w:val="000000"/>
          <w:sz w:val="26"/>
          <w:szCs w:val="26"/>
        </w:rPr>
        <w:t> </w:t>
      </w:r>
    </w:p>
    <w:p w:rsid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DE5BE4">
        <w:rPr>
          <w:b/>
          <w:color w:val="000000"/>
          <w:sz w:val="26"/>
          <w:szCs w:val="26"/>
        </w:rPr>
        <w:t xml:space="preserve">Об утверждении норматива стоимости одного квадратного метра </w:t>
      </w: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DE5BE4">
        <w:rPr>
          <w:b/>
          <w:color w:val="000000"/>
          <w:sz w:val="26"/>
          <w:szCs w:val="26"/>
        </w:rPr>
        <w:t>общей площади жилья </w:t>
      </w:r>
      <w:r w:rsidRPr="00DE5BE4">
        <w:rPr>
          <w:b/>
          <w:color w:val="000000"/>
          <w:sz w:val="26"/>
          <w:szCs w:val="26"/>
          <w:shd w:val="clear" w:color="auto" w:fill="FFFFFF"/>
        </w:rPr>
        <w:t xml:space="preserve">для расчета размера социальной выплаты </w:t>
      </w:r>
      <w:r w:rsidRPr="00DE5BE4">
        <w:rPr>
          <w:b/>
          <w:color w:val="000000"/>
          <w:sz w:val="26"/>
          <w:szCs w:val="26"/>
        </w:rPr>
        <w:t xml:space="preserve">на территории сельского поселения </w:t>
      </w:r>
      <w:proofErr w:type="spellStart"/>
      <w:r>
        <w:rPr>
          <w:b/>
          <w:color w:val="000000"/>
          <w:sz w:val="26"/>
          <w:szCs w:val="26"/>
        </w:rPr>
        <w:t>Дрязгинский</w:t>
      </w:r>
      <w:proofErr w:type="spellEnd"/>
      <w:r w:rsidRPr="00DE5BE4">
        <w:rPr>
          <w:b/>
          <w:color w:val="000000"/>
          <w:sz w:val="26"/>
          <w:szCs w:val="26"/>
        </w:rPr>
        <w:t xml:space="preserve"> сельсовет </w:t>
      </w:r>
      <w:r w:rsidRPr="00DE5BE4">
        <w:rPr>
          <w:b/>
          <w:color w:val="000000"/>
          <w:sz w:val="26"/>
          <w:szCs w:val="26"/>
          <w:shd w:val="clear" w:color="auto" w:fill="FFFFFF"/>
        </w:rPr>
        <w:t>на 2023 год</w:t>
      </w: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5BE4">
        <w:rPr>
          <w:color w:val="000000"/>
          <w:sz w:val="26"/>
          <w:szCs w:val="26"/>
        </w:rPr>
        <w:t xml:space="preserve">В соответствии с п.13 Правил предоставления молодым семьям социальных выплат на приобретение (строительство) жилья и их использования в рамках реализации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утвержденных постановлением Правительства Российской Федерации от 17 декабря 2010 года № 1050, для расчета безвозмездных субсидий, выделяемых из федерального и областного бюджетов, администрация сельского поселения </w:t>
      </w:r>
      <w:proofErr w:type="spellStart"/>
      <w:r>
        <w:rPr>
          <w:color w:val="000000"/>
          <w:sz w:val="26"/>
          <w:szCs w:val="26"/>
        </w:rPr>
        <w:t>Дрязгинский</w:t>
      </w:r>
      <w:proofErr w:type="spellEnd"/>
      <w:r w:rsidRPr="00DE5BE4">
        <w:rPr>
          <w:color w:val="000000"/>
          <w:sz w:val="26"/>
          <w:szCs w:val="26"/>
        </w:rPr>
        <w:t xml:space="preserve"> сельсовет</w:t>
      </w: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5BE4">
        <w:rPr>
          <w:color w:val="000000"/>
          <w:sz w:val="26"/>
          <w:szCs w:val="26"/>
        </w:rPr>
        <w:t> </w:t>
      </w: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5BE4">
        <w:rPr>
          <w:color w:val="000000"/>
          <w:sz w:val="26"/>
          <w:szCs w:val="26"/>
        </w:rPr>
        <w:t>ПОСТАНОВЛЯЕТ:</w:t>
      </w: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5BE4">
        <w:rPr>
          <w:color w:val="000000"/>
          <w:sz w:val="26"/>
          <w:szCs w:val="26"/>
        </w:rPr>
        <w:t> </w:t>
      </w: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5BE4">
        <w:rPr>
          <w:color w:val="000000"/>
          <w:sz w:val="26"/>
          <w:szCs w:val="26"/>
        </w:rPr>
        <w:t>1.Утвердить стоимость одного квадратного метра общей площади жилья </w:t>
      </w:r>
      <w:r w:rsidRPr="00DE5BE4">
        <w:rPr>
          <w:color w:val="000000"/>
          <w:sz w:val="26"/>
          <w:szCs w:val="26"/>
          <w:shd w:val="clear" w:color="auto" w:fill="FFFFFF"/>
        </w:rPr>
        <w:t xml:space="preserve">для расчета размера социальной выплаты </w:t>
      </w:r>
      <w:r w:rsidRPr="00DE5BE4">
        <w:rPr>
          <w:color w:val="000000"/>
          <w:sz w:val="26"/>
          <w:szCs w:val="26"/>
        </w:rPr>
        <w:t xml:space="preserve">на территории сельского поселения </w:t>
      </w:r>
      <w:proofErr w:type="spellStart"/>
      <w:r>
        <w:rPr>
          <w:color w:val="000000"/>
          <w:sz w:val="26"/>
          <w:szCs w:val="26"/>
        </w:rPr>
        <w:t>Дрязгинский</w:t>
      </w:r>
      <w:proofErr w:type="spellEnd"/>
      <w:r w:rsidRPr="00DE5BE4">
        <w:rPr>
          <w:color w:val="000000"/>
          <w:sz w:val="26"/>
          <w:szCs w:val="26"/>
        </w:rPr>
        <w:t xml:space="preserve"> сельсовет </w:t>
      </w:r>
      <w:r w:rsidRPr="00DE5BE4">
        <w:rPr>
          <w:color w:val="000000"/>
          <w:sz w:val="26"/>
          <w:szCs w:val="26"/>
          <w:shd w:val="clear" w:color="auto" w:fill="FFFFFF"/>
        </w:rPr>
        <w:t xml:space="preserve">на 2023 год </w:t>
      </w:r>
      <w:r w:rsidRPr="00DE5BE4">
        <w:rPr>
          <w:color w:val="000000"/>
          <w:sz w:val="26"/>
          <w:szCs w:val="26"/>
        </w:rPr>
        <w:t>в сумме 74 845</w:t>
      </w:r>
      <w:r w:rsidRPr="00DE5BE4">
        <w:rPr>
          <w:b/>
          <w:bCs/>
          <w:color w:val="000000"/>
          <w:sz w:val="26"/>
          <w:szCs w:val="26"/>
        </w:rPr>
        <w:t> </w:t>
      </w:r>
      <w:r w:rsidRPr="00DE5BE4">
        <w:rPr>
          <w:color w:val="000000"/>
          <w:sz w:val="26"/>
          <w:szCs w:val="26"/>
        </w:rPr>
        <w:t>рублей</w:t>
      </w:r>
      <w:r w:rsidRPr="00DE5BE4">
        <w:rPr>
          <w:color w:val="000000"/>
          <w:sz w:val="26"/>
          <w:szCs w:val="26"/>
          <w:shd w:val="clear" w:color="auto" w:fill="FFFFFF"/>
        </w:rPr>
        <w:t>.</w:t>
      </w: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5BE4">
        <w:rPr>
          <w:color w:val="000000"/>
          <w:sz w:val="26"/>
          <w:szCs w:val="26"/>
          <w:shd w:val="clear" w:color="auto" w:fill="FFFFFF"/>
        </w:rPr>
        <w:t xml:space="preserve">2. </w:t>
      </w:r>
      <w:r w:rsidRPr="00DE5BE4">
        <w:rPr>
          <w:color w:val="000000"/>
          <w:sz w:val="26"/>
          <w:szCs w:val="26"/>
        </w:rPr>
        <w:t>Стоимость одного квадратного метра общей площади жилья используется для расчета безвозмездных субсидий, предоставляемых молодым семьям в рамках реализации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5BE4">
        <w:rPr>
          <w:color w:val="000000"/>
          <w:sz w:val="26"/>
          <w:szCs w:val="26"/>
        </w:rPr>
        <w:t>3. Настоящее постановление вступает в силу после официального обнародования и распространяется на правоотношения, возникшие с 01.01.2023 года.</w:t>
      </w: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5BE4">
        <w:rPr>
          <w:color w:val="000000"/>
          <w:sz w:val="26"/>
          <w:szCs w:val="26"/>
        </w:rPr>
        <w:t>4.Контроль за исполнением настоящего постановления оставляю за собой.</w:t>
      </w: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5BE4">
        <w:rPr>
          <w:color w:val="000000"/>
          <w:sz w:val="26"/>
          <w:szCs w:val="26"/>
        </w:rPr>
        <w:t> </w:t>
      </w:r>
    </w:p>
    <w:p w:rsid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5BE4">
        <w:rPr>
          <w:color w:val="000000"/>
          <w:sz w:val="26"/>
          <w:szCs w:val="26"/>
        </w:rPr>
        <w:t> </w:t>
      </w:r>
    </w:p>
    <w:p w:rsid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5BE4">
        <w:rPr>
          <w:color w:val="000000"/>
          <w:sz w:val="26"/>
          <w:szCs w:val="26"/>
        </w:rPr>
        <w:t>Глава администрации сельского</w:t>
      </w:r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5BE4">
        <w:rPr>
          <w:color w:val="000000"/>
          <w:sz w:val="26"/>
          <w:szCs w:val="26"/>
        </w:rPr>
        <w:t xml:space="preserve">поселения </w:t>
      </w:r>
      <w:proofErr w:type="spellStart"/>
      <w:r>
        <w:rPr>
          <w:color w:val="000000"/>
          <w:sz w:val="26"/>
          <w:szCs w:val="26"/>
        </w:rPr>
        <w:t>Дрязгинский</w:t>
      </w:r>
      <w:proofErr w:type="spellEnd"/>
      <w:r w:rsidRPr="00DE5BE4">
        <w:rPr>
          <w:color w:val="000000"/>
          <w:sz w:val="26"/>
          <w:szCs w:val="26"/>
        </w:rPr>
        <w:t xml:space="preserve"> сельсовет </w:t>
      </w:r>
      <w:r>
        <w:rPr>
          <w:color w:val="000000"/>
          <w:sz w:val="26"/>
          <w:szCs w:val="26"/>
        </w:rPr>
        <w:t xml:space="preserve">                                      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Н.Е.Павлова</w:t>
      </w:r>
      <w:proofErr w:type="spellEnd"/>
    </w:p>
    <w:p w:rsidR="00DE5BE4" w:rsidRPr="00DE5BE4" w:rsidRDefault="00DE5BE4" w:rsidP="00DE5B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5BE4">
        <w:rPr>
          <w:color w:val="000000"/>
          <w:sz w:val="26"/>
          <w:szCs w:val="26"/>
        </w:rPr>
        <w:t> </w:t>
      </w:r>
    </w:p>
    <w:p w:rsidR="008F3919" w:rsidRPr="00DE5BE4" w:rsidRDefault="008F3919">
      <w:pPr>
        <w:rPr>
          <w:rFonts w:ascii="Times New Roman" w:hAnsi="Times New Roman" w:cs="Times New Roman"/>
          <w:sz w:val="26"/>
          <w:szCs w:val="26"/>
        </w:rPr>
      </w:pPr>
    </w:p>
    <w:sectPr w:rsidR="008F3919" w:rsidRPr="00DE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E4"/>
    <w:rsid w:val="00792B74"/>
    <w:rsid w:val="008F3919"/>
    <w:rsid w:val="00D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9DC7F-3111-4EE0-ACE0-ABE12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2023-01-30T07:21:00Z</dcterms:created>
  <dcterms:modified xsi:type="dcterms:W3CDTF">2023-01-30T07:28:00Z</dcterms:modified>
</cp:coreProperties>
</file>